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B0" w:rsidRPr="000F40C7" w:rsidRDefault="000670B0" w:rsidP="000670B0">
      <w:pPr>
        <w:shd w:val="clear" w:color="auto" w:fill="FFFFFF"/>
        <w:spacing w:after="45" w:line="310" w:lineRule="atLeast"/>
        <w:ind w:firstLine="240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0F40C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>6. melléklet a 328/2011. (XII. 29.) Korm. rendelethez</w:t>
      </w:r>
      <w:hyperlink r:id="rId5" w:anchor="sup68" w:history="1">
        <w:r w:rsidRPr="000F40C7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vertAlign w:val="superscript"/>
            <w:lang w:eastAsia="hu-HU"/>
          </w:rPr>
          <w:t>68</w:t>
        </w:r>
      </w:hyperlink>
      <w:r w:rsidRPr="000F40C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vertAlign w:val="superscript"/>
          <w:lang w:eastAsia="hu-HU"/>
        </w:rPr>
        <w:t> </w:t>
      </w:r>
    </w:p>
    <w:p w:rsidR="00DF2BCC" w:rsidRPr="00DF2BCC" w:rsidRDefault="000670B0" w:rsidP="00DF2BCC">
      <w:pPr>
        <w:shd w:val="clear" w:color="auto" w:fill="FFFFFF"/>
        <w:spacing w:after="45" w:line="310" w:lineRule="atLeast"/>
        <w:ind w:firstLine="240"/>
        <w:jc w:val="center"/>
        <w:rPr>
          <w:rFonts w:ascii="Arial" w:eastAsia="Times New Roman" w:hAnsi="Arial" w:cs="Arial"/>
          <w:bCs/>
          <w:i/>
          <w:iCs/>
          <w:color w:val="000000"/>
          <w:sz w:val="31"/>
          <w:szCs w:val="31"/>
          <w:lang w:eastAsia="hu-HU"/>
        </w:rPr>
      </w:pPr>
      <w:r w:rsidRPr="00DF2BCC">
        <w:rPr>
          <w:rFonts w:ascii="Arial" w:eastAsia="Times New Roman" w:hAnsi="Arial" w:cs="Arial"/>
          <w:bCs/>
          <w:i/>
          <w:iCs/>
          <w:color w:val="000000"/>
          <w:sz w:val="31"/>
          <w:szCs w:val="31"/>
          <w:lang w:eastAsia="hu-HU"/>
        </w:rPr>
        <w:t>NYILATKOZAT</w:t>
      </w:r>
    </w:p>
    <w:p w:rsidR="00DF2BCC" w:rsidRPr="00DF2BCC" w:rsidRDefault="00DF2BCC" w:rsidP="00DF2BCC">
      <w:pPr>
        <w:shd w:val="clear" w:color="auto" w:fill="FFFFFF"/>
        <w:spacing w:after="45" w:line="310" w:lineRule="atLeast"/>
        <w:ind w:firstLine="240"/>
        <w:jc w:val="center"/>
        <w:rPr>
          <w:rFonts w:ascii="Arial" w:eastAsia="Times New Roman" w:hAnsi="Arial" w:cs="Arial"/>
          <w:bCs/>
          <w:i/>
          <w:iCs/>
          <w:color w:val="000000"/>
          <w:sz w:val="31"/>
          <w:szCs w:val="31"/>
          <w:vertAlign w:val="superscript"/>
          <w:lang w:eastAsia="hu-HU"/>
        </w:rPr>
      </w:pPr>
      <w:r w:rsidRPr="00DF2BCC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202</w:t>
      </w:r>
      <w:r w:rsidR="00E319E4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5</w:t>
      </w:r>
      <w:r w:rsidRPr="00DF2BCC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/2</w:t>
      </w:r>
      <w:r w:rsidR="00E319E4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6</w:t>
      </w:r>
      <w:r w:rsidRPr="00DF2BCC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-</w:t>
      </w:r>
      <w:r w:rsidR="00E319E4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o</w:t>
      </w:r>
      <w:r w:rsidRPr="00DF2BCC">
        <w:rPr>
          <w:rFonts w:ascii="Arial" w:eastAsia="Times New Roman" w:hAnsi="Arial" w:cs="Arial"/>
          <w:b/>
          <w:bCs/>
          <w:iCs/>
          <w:color w:val="000000"/>
          <w:sz w:val="31"/>
          <w:szCs w:val="31"/>
          <w:lang w:eastAsia="hu-HU"/>
        </w:rPr>
        <w:t>s nevelési évre</w:t>
      </w:r>
      <w:r w:rsidR="000670B0" w:rsidRPr="00DF2BCC">
        <w:rPr>
          <w:rFonts w:ascii="Arial" w:eastAsia="Times New Roman" w:hAnsi="Arial" w:cs="Arial"/>
          <w:bCs/>
          <w:i/>
          <w:iCs/>
          <w:color w:val="000000"/>
          <w:sz w:val="31"/>
          <w:szCs w:val="31"/>
          <w:lang w:eastAsia="hu-HU"/>
        </w:rPr>
        <w:br/>
      </w:r>
      <w:r w:rsidR="000670B0" w:rsidRPr="00DF2BCC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hu-HU"/>
        </w:rPr>
        <w:t>a </w:t>
      </w:r>
      <w:hyperlink r:id="rId6" w:tgtFrame="_blank" w:history="1">
        <w:r w:rsidR="000670B0" w:rsidRPr="00DF2BCC">
          <w:rPr>
            <w:rFonts w:ascii="Arial" w:eastAsia="Times New Roman" w:hAnsi="Arial" w:cs="Arial"/>
            <w:bCs/>
            <w:i/>
            <w:iCs/>
            <w:color w:val="000000"/>
            <w:sz w:val="28"/>
            <w:szCs w:val="28"/>
            <w:lang w:eastAsia="hu-HU"/>
          </w:rPr>
          <w:t>Gyvt. 21/B. § (1) bekezdés a) pontja</w:t>
        </w:r>
      </w:hyperlink>
      <w:r w:rsidR="000670B0" w:rsidRPr="00DF2BCC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hu-HU"/>
        </w:rPr>
        <w:t> szerinti ingyenes bölcsődei, mini bölcsődei és óvodai gyermekétkeztetés igénybevételéhez</w:t>
      </w:r>
      <w:hyperlink r:id="rId7" w:anchor="sup69" w:history="1">
        <w:r w:rsidR="000670B0" w:rsidRPr="00DF2BCC">
          <w:rPr>
            <w:rFonts w:ascii="Arial" w:eastAsia="Times New Roman" w:hAnsi="Arial" w:cs="Arial"/>
            <w:bCs/>
            <w:i/>
            <w:iCs/>
            <w:color w:val="000000"/>
            <w:sz w:val="28"/>
            <w:szCs w:val="28"/>
            <w:vertAlign w:val="superscript"/>
            <w:lang w:eastAsia="hu-HU"/>
          </w:rPr>
          <w:t>69</w:t>
        </w:r>
      </w:hyperlink>
      <w:r w:rsidR="000670B0" w:rsidRPr="00DF2BCC">
        <w:rPr>
          <w:rFonts w:ascii="Arial" w:eastAsia="Times New Roman" w:hAnsi="Arial" w:cs="Arial"/>
          <w:bCs/>
          <w:i/>
          <w:iCs/>
          <w:color w:val="000000"/>
          <w:sz w:val="31"/>
          <w:szCs w:val="31"/>
          <w:vertAlign w:val="superscript"/>
          <w:lang w:eastAsia="hu-HU"/>
        </w:rPr>
        <w:t> </w:t>
      </w:r>
    </w:p>
    <w:p w:rsidR="000F40C7" w:rsidRPr="000670B0" w:rsidRDefault="000F40C7" w:rsidP="000670B0">
      <w:pPr>
        <w:shd w:val="clear" w:color="auto" w:fill="FFFFFF"/>
        <w:spacing w:after="45" w:line="310" w:lineRule="atLeast"/>
        <w:ind w:firstLine="240"/>
        <w:jc w:val="center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:rsidR="006F30C1" w:rsidRPr="006F30C1" w:rsidRDefault="000670B0" w:rsidP="006F30C1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595" w:hanging="357"/>
        <w:contextualSpacing w:val="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Alulírott ..............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</w:t>
      </w:r>
      <w:r w:rsidR="00DF2BC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 (születési név: ...</w:t>
      </w:r>
      <w:r w:rsidR="00E319E4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  <w:r w:rsidR="00DF2BC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..............., </w:t>
      </w:r>
    </w:p>
    <w:p w:rsidR="000670B0" w:rsidRPr="006F30C1" w:rsidRDefault="000670B0" w:rsidP="006F30C1">
      <w:pPr>
        <w:pStyle w:val="Listaszerbekezds"/>
        <w:shd w:val="clear" w:color="auto" w:fill="FFFFFF"/>
        <w:spacing w:after="0" w:line="360" w:lineRule="auto"/>
        <w:ind w:left="600"/>
        <w:contextualSpacing w:val="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születési hely, idő 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</w:t>
      </w:r>
      <w:r w:rsidR="006F30C1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="006F30C1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....., 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</w:t>
      </w:r>
      <w:r w:rsidR="006F30C1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... anyja neve: </w:t>
      </w:r>
      <w:r w:rsid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……...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</w:t>
      </w:r>
      <w:r w:rsidR="006F30C1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........) ..........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...........................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</w:t>
      </w:r>
      <w:r w:rsidR="00DF2BC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="00E319E4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</w:t>
      </w:r>
      <w:r w:rsidR="00DF2BC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</w:t>
      </w:r>
      <w:r w:rsidR="007501D9"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..................................</w:t>
      </w:r>
      <w:r w:rsidRPr="006F30C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 szám alatti lakos, mint a</w:t>
      </w:r>
    </w:p>
    <w:p w:rsidR="000670B0" w:rsidRPr="000670B0" w:rsidRDefault="000670B0" w:rsidP="006F30C1">
      <w:pPr>
        <w:shd w:val="clear" w:color="auto" w:fill="FFFFFF"/>
        <w:spacing w:after="0" w:line="360" w:lineRule="auto"/>
        <w:ind w:left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1.1. ...........................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 nevű gyermek (születési hely, idő 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.............., 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….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 anyja neve: ....................................</w:t>
      </w:r>
      <w:r w:rsidR="00FF3B9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........),</w:t>
      </w:r>
    </w:p>
    <w:p w:rsidR="000670B0" w:rsidRPr="000670B0" w:rsidRDefault="000670B0" w:rsidP="006F30C1">
      <w:pPr>
        <w:shd w:val="clear" w:color="auto" w:fill="FFFFFF"/>
        <w:spacing w:after="0" w:line="360" w:lineRule="auto"/>
        <w:ind w:left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1.2. ...........................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 nevű gyermek (születési hely, idő ..........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......., 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 anyja neve: ...................................</w:t>
      </w:r>
      <w:r w:rsidR="00FF3B9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</w:t>
      </w:r>
      <w:proofErr w:type="gramStart"/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),*</w:t>
      </w:r>
      <w:proofErr w:type="gramEnd"/>
    </w:p>
    <w:p w:rsidR="000670B0" w:rsidRPr="000670B0" w:rsidRDefault="000670B0" w:rsidP="006F30C1">
      <w:pPr>
        <w:shd w:val="clear" w:color="auto" w:fill="FFFFFF"/>
        <w:spacing w:after="0" w:line="360" w:lineRule="auto"/>
        <w:ind w:left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1.3. ...............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..................... nevű gyermek (születési hely, idő .........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........, .....</w:t>
      </w:r>
      <w:r w:rsidR="00FF3B9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 anyja neve: .................................</w:t>
      </w:r>
      <w:r w:rsidR="00FF3B9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..................</w:t>
      </w:r>
      <w:proofErr w:type="gramStart"/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),*</w:t>
      </w:r>
      <w:proofErr w:type="gramEnd"/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szülője/más törvényes képviselője/gondviselője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(a megfelelő aláhúzandó) a gyermekek védelméről és a gyámügyi igazgatásról szóló </w:t>
      </w:r>
      <w:hyperlink r:id="rId8" w:anchor="sid" w:history="1">
        <w:r w:rsidRPr="000670B0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hu-HU"/>
          </w:rPr>
          <w:t>1997. évi XXXI. törvény</w:t>
        </w:r>
      </w:hyperlink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szerinti gyermekétkeztetési normatív kedvezmény igénybevételét </w:t>
      </w: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az alábbi jogcím alapján kérem, mivel a gyermek(</w:t>
      </w:r>
      <w:proofErr w:type="spellStart"/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ek</w:t>
      </w:r>
      <w:proofErr w:type="spellEnd"/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)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:**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a)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rendszeres gyermekvédelmi kedvezményben részesül </w:t>
      </w:r>
      <w:r w:rsidR="00FF3B9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…..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 év .......</w:t>
      </w:r>
      <w:r w:rsidR="00FF3B9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 hónap ...... napjától,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b)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tartósan beteg vagy fogyatékos,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c)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családjában tartósan beteg vagy fogyatékos gyermeket nevelnek,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d)</w:t>
      </w:r>
      <w:hyperlink r:id="rId9" w:anchor="sup70" w:history="1">
        <w:r w:rsidRPr="000670B0">
          <w:rPr>
            <w:rFonts w:ascii="Arial" w:eastAsia="Times New Roman" w:hAnsi="Arial" w:cs="Arial"/>
            <w:b/>
            <w:bCs/>
            <w:i/>
            <w:iCs/>
            <w:color w:val="000000"/>
            <w:sz w:val="21"/>
            <w:szCs w:val="21"/>
            <w:vertAlign w:val="superscript"/>
            <w:lang w:eastAsia="hu-HU"/>
          </w:rPr>
          <w:t>70</w:t>
        </w:r>
      </w:hyperlink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  <w:lang w:eastAsia="hu-HU"/>
        </w:rPr>
        <w:t> </w:t>
      </w: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családjában három vagy több gyermeket nevelnek,***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e)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nevelésbe vételét rendelte el a gyámhatóság, vagy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-------------------------------------------------------------------</w:t>
      </w:r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---------------------------------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----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i/>
          <w:iCs/>
          <w:color w:val="000000"/>
          <w:sz w:val="21"/>
          <w:szCs w:val="21"/>
          <w:lang w:eastAsia="hu-HU"/>
        </w:rPr>
        <w:t>f)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1a.</w:t>
      </w:r>
      <w:hyperlink r:id="rId10" w:anchor="sup71" w:history="1">
        <w:r w:rsidRPr="000670B0">
          <w:rPr>
            <w:rFonts w:ascii="Arial" w:eastAsia="Times New Roman" w:hAnsi="Arial" w:cs="Arial"/>
            <w:b/>
            <w:bCs/>
            <w:color w:val="000000"/>
            <w:sz w:val="21"/>
            <w:szCs w:val="21"/>
            <w:vertAlign w:val="superscript"/>
            <w:lang w:eastAsia="hu-HU"/>
          </w:rPr>
          <w:t>71</w:t>
        </w:r>
      </w:hyperlink>
      <w:r w:rsidRPr="000670B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hu-HU"/>
        </w:rPr>
        <w:t>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Az étkeztetés biztosítását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bookmarkStart w:id="0" w:name="new27"/>
      <w:r w:rsidRPr="000670B0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hu-HU"/>
        </w:rPr>
        <w:drawing>
          <wp:inline distT="0" distB="0" distL="0" distR="0" wp14:anchorId="06E271D8" wp14:editId="38360EFC">
            <wp:extent cx="190500" cy="190500"/>
            <wp:effectExtent l="0" t="0" r="0" b="0"/>
            <wp:docPr id="3" name="Kép 3" descr="https://optijus.hu/system/cms/modules/optijus/img/newline-v1493891422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tijus.hu/system/cms/modules/optijus/img/newline-v1493891422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="001A296C" w:rsidRPr="001A296C">
        <w:rPr>
          <w:rFonts w:ascii="Arial" w:eastAsia="Times New Roman" w:hAnsi="Arial" w:cs="Arial"/>
          <w:color w:val="000000"/>
          <w:sz w:val="21"/>
          <w:szCs w:val="21"/>
          <w:bdr w:val="single" w:sz="4" w:space="0" w:color="auto"/>
          <w:lang w:eastAsia="hu-HU"/>
        </w:rPr>
        <w:t xml:space="preserve">   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kizárólag a déli meleg főétkezés, vagy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bookmarkStart w:id="1" w:name="new28"/>
      <w:r w:rsidRPr="000670B0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hu-HU"/>
        </w:rPr>
        <w:drawing>
          <wp:inline distT="0" distB="0" distL="0" distR="0" wp14:anchorId="52602B23" wp14:editId="4E63BEBF">
            <wp:extent cx="190500" cy="190500"/>
            <wp:effectExtent l="0" t="0" r="0" b="0"/>
            <wp:docPr id="4" name="Kép 4" descr="https://optijus.hu/system/cms/modules/optijus/img/newline-v1493891422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tijus.hu/system/cms/modules/optijus/img/newline-v1493891422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="001A296C" w:rsidRPr="001A296C">
        <w:rPr>
          <w:rFonts w:ascii="Arial" w:eastAsia="Times New Roman" w:hAnsi="Arial" w:cs="Arial"/>
          <w:color w:val="000000"/>
          <w:sz w:val="21"/>
          <w:szCs w:val="21"/>
          <w:bdr w:val="single" w:sz="4" w:space="0" w:color="auto"/>
          <w:lang w:eastAsia="hu-HU"/>
        </w:rPr>
        <w:t xml:space="preserve">   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 déli meleg főétkezés mellett egy kisétkezés, vagy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bookmarkStart w:id="2" w:name="new29"/>
      <w:r w:rsidRPr="000670B0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hu-HU"/>
        </w:rPr>
        <w:drawing>
          <wp:inline distT="0" distB="0" distL="0" distR="0" wp14:anchorId="742ED4D6" wp14:editId="43A80F0D">
            <wp:extent cx="190500" cy="190500"/>
            <wp:effectExtent l="0" t="0" r="0" b="0"/>
            <wp:docPr id="5" name="Kép 5" descr="https://optijus.hu/system/cms/modules/optijus/img/newline-v1493891422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ptijus.hu/system/cms/modules/optijus/img/newline-v1493891422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="001A296C" w:rsidRPr="001A296C">
        <w:rPr>
          <w:rFonts w:ascii="Arial" w:eastAsia="Times New Roman" w:hAnsi="Arial" w:cs="Arial"/>
          <w:color w:val="000000"/>
          <w:sz w:val="21"/>
          <w:szCs w:val="21"/>
          <w:bdr w:val="single" w:sz="4" w:space="0" w:color="auto"/>
          <w:lang w:eastAsia="hu-HU"/>
        </w:rPr>
        <w:t xml:space="preserve">   </w:t>
      </w:r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déli meleg főétkezés mellett két kisétkezés, vagy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bookmarkStart w:id="3" w:name="new30"/>
      <w:r w:rsidRPr="000670B0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hu-HU"/>
        </w:rPr>
        <w:drawing>
          <wp:inline distT="0" distB="0" distL="0" distR="0" wp14:anchorId="26EA5091" wp14:editId="06218187">
            <wp:extent cx="190500" cy="190500"/>
            <wp:effectExtent l="0" t="0" r="0" b="0"/>
            <wp:docPr id="6" name="Kép 6" descr="https://optijus.hu/system/cms/modules/optijus/img/newline-v1493891422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tijus.hu/system/cms/modules/optijus/img/newline-v1493891422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="001A296C" w:rsidRPr="001A296C">
        <w:rPr>
          <w:rFonts w:ascii="Arial" w:eastAsia="Times New Roman" w:hAnsi="Arial" w:cs="Arial"/>
          <w:color w:val="000000"/>
          <w:sz w:val="21"/>
          <w:szCs w:val="21"/>
          <w:bdr w:val="single" w:sz="4" w:space="0" w:color="auto"/>
          <w:lang w:eastAsia="hu-HU"/>
        </w:rPr>
        <w:t xml:space="preserve"> </w:t>
      </w:r>
      <w:r w:rsidR="00FF3B92">
        <w:rPr>
          <w:rFonts w:ascii="Arial" w:eastAsia="Times New Roman" w:hAnsi="Arial" w:cs="Arial"/>
          <w:color w:val="000000"/>
          <w:sz w:val="21"/>
          <w:szCs w:val="21"/>
          <w:bdr w:val="single" w:sz="4" w:space="0" w:color="auto"/>
          <w:lang w:eastAsia="hu-HU"/>
        </w:rPr>
        <w:t xml:space="preserve"> </w:t>
      </w:r>
      <w:r w:rsidR="001A296C" w:rsidRPr="001A296C">
        <w:rPr>
          <w:rFonts w:ascii="Arial" w:eastAsia="Times New Roman" w:hAnsi="Arial" w:cs="Arial"/>
          <w:color w:val="000000"/>
          <w:sz w:val="21"/>
          <w:szCs w:val="21"/>
          <w:bdr w:val="single" w:sz="4" w:space="0" w:color="auto"/>
          <w:lang w:eastAsia="hu-HU"/>
        </w:rPr>
        <w:t xml:space="preserve"> </w:t>
      </w:r>
      <w:r w:rsidR="001A296C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bölcsőde, mini bölcsőde esetében a déli meleg főétkezés mellett a reggeli főétkezés és két kisétkezés vonatkozásában kérem.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1b.</w:t>
      </w:r>
      <w:hyperlink r:id="rId16" w:anchor="sup72" w:history="1">
        <w:r w:rsidRPr="000670B0">
          <w:rPr>
            <w:rFonts w:ascii="Arial" w:eastAsia="Times New Roman" w:hAnsi="Arial" w:cs="Arial"/>
            <w:b/>
            <w:bCs/>
            <w:color w:val="000000"/>
            <w:sz w:val="21"/>
            <w:szCs w:val="21"/>
            <w:vertAlign w:val="superscript"/>
            <w:lang w:eastAsia="hu-HU"/>
          </w:rPr>
          <w:t>72</w:t>
        </w:r>
      </w:hyperlink>
      <w:r w:rsidRPr="000670B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hu-HU"/>
        </w:rPr>
        <w:t> 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 Kérem diétás étrend biztosítását: igen / nem (a választott lehetőség aláhúzandó!) a következő egészségi állapotra tekintettel: ......................................................</w:t>
      </w:r>
    </w:p>
    <w:p w:rsidR="000670B0" w:rsidRPr="000670B0" w:rsidRDefault="000670B0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2.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0670B0" w:rsidRPr="000670B0" w:rsidRDefault="00DF544D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Dátum: Martonvásár, …………………..</w:t>
      </w:r>
    </w:p>
    <w:p w:rsidR="007501D9" w:rsidRDefault="000670B0" w:rsidP="00DF2BCC">
      <w:pPr>
        <w:shd w:val="clear" w:color="auto" w:fill="FFFFFF"/>
        <w:spacing w:after="45" w:line="310" w:lineRule="atLeast"/>
        <w:ind w:firstLine="240"/>
        <w:jc w:val="center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....................................................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az ellátást igénybe vevő</w:t>
      </w:r>
      <w:r w:rsidRPr="000670B0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(szülő, más törvényes képviselő, nevelésbe vett gyermek esetén az ellátást nyújtó nevelőszülő, intézményvezető) aláírása</w:t>
      </w:r>
      <w:r w:rsidR="007501D9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 w:type="page"/>
      </w:r>
    </w:p>
    <w:p w:rsidR="007501D9" w:rsidRDefault="007501D9" w:rsidP="000670B0">
      <w:pPr>
        <w:shd w:val="clear" w:color="auto" w:fill="FFFFFF"/>
        <w:spacing w:after="45" w:line="310" w:lineRule="atLeast"/>
        <w:ind w:firstLine="240"/>
        <w:jc w:val="both"/>
        <w:rPr>
          <w:rFonts w:ascii="Arial" w:eastAsia="Times New Roman" w:hAnsi="Arial" w:cs="Arial"/>
          <w:color w:val="000000"/>
          <w:sz w:val="21"/>
          <w:szCs w:val="21"/>
          <w:lang w:eastAsia="hu-HU"/>
        </w:rPr>
        <w:sectPr w:rsidR="007501D9" w:rsidSect="000F40C7">
          <w:pgSz w:w="11906" w:h="16838"/>
          <w:pgMar w:top="709" w:right="851" w:bottom="1077" w:left="851" w:header="709" w:footer="709" w:gutter="0"/>
          <w:cols w:space="708"/>
          <w:docGrid w:linePitch="360"/>
        </w:sectPr>
      </w:pP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** A megfelelő pont jelölendő! Az </w:t>
      </w:r>
      <w:r w:rsidRPr="007501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f) </w:t>
      </w: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pont kizárólag abban az esetben jelölhető, amennyiben az ellátást igénybe vevő gyermek az </w:t>
      </w:r>
      <w:r w:rsidRPr="007501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a)-e) </w:t>
      </w: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pontok szerinti feltételek egyikének sem felel meg.</w:t>
      </w:r>
    </w:p>
    <w:p w:rsidR="000670B0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:rsidR="007501D9" w:rsidRPr="007501D9" w:rsidRDefault="007501D9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Tájékoztató a nyilatkozat kitöltéséhez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 jövedelemszámítás szabályai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(Arra az esetre vonatkozik, ha a kötelezett a kedvezményt a Nyilatkozat 1. pont f) alpontjában foglaltak alapján kívánja igénybe venni.)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bookmarkStart w:id="4" w:name="new31"/>
      <w:r w:rsidRPr="007501D9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hu-HU"/>
        </w:rPr>
        <w:drawing>
          <wp:inline distT="0" distB="0" distL="0" distR="0" wp14:anchorId="6F5C9E5D" wp14:editId="4F344BF2">
            <wp:extent cx="190500" cy="190500"/>
            <wp:effectExtent l="0" t="0" r="0" b="0"/>
            <wp:docPr id="7" name="Kép 7" descr="https://optijus.hu/system/cms/modules/optijus/img/newline-v1493891422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tijus.hu/system/cms/modules/optijus/img/newline-v1493891422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</w:t>
      </w:r>
      <w:hyperlink r:id="rId18" w:anchor="sup73" w:history="1">
        <w:r w:rsidRPr="007501D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vertAlign w:val="superscript"/>
            <w:lang w:eastAsia="hu-HU"/>
          </w:rPr>
          <w:t>73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hu-HU"/>
        </w:rPr>
        <w:t> </w:t>
      </w: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A feltétel csak bölcsődei, mini bölcsődei ellátásban vagy óvodai nevelésben részesülő gyermek esetén alapozza meg a normatív kedvezményre való jogosultságot, ha a családban az egy főre jutó havi jövedelem összege nem haladja meg a kötelező legkisebb munkabér nettó összegének 130%-át [</w:t>
      </w:r>
      <w:r w:rsidRPr="00DD23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20</w:t>
      </w:r>
      <w:r w:rsidR="004921F5" w:rsidRPr="00DD23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2</w:t>
      </w:r>
      <w:r w:rsidR="002923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6</w:t>
      </w:r>
      <w:r w:rsidRPr="00DD23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. évben a </w:t>
      </w:r>
      <w:r w:rsidR="009404BF" w:rsidRPr="00DD23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2</w:t>
      </w:r>
      <w:r w:rsidR="002923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79.061</w:t>
      </w:r>
      <w:bookmarkStart w:id="5" w:name="_GoBack"/>
      <w:bookmarkEnd w:id="5"/>
      <w:r w:rsidRPr="00DD23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 Ft-ot</w:t>
      </w: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].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 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2.1. szülőt, a szülő házastársát vagy élettársát,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2.3. a 2.1. és 2.2. alpontba nem tartozó, a </w:t>
      </w:r>
      <w:hyperlink r:id="rId19" w:tgtFrame="_blank" w:history="1">
        <w:r w:rsidRPr="007501D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eastAsia="hu-HU"/>
          </w:rPr>
          <w:t>Polgári Törvénykönyv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családjogra irányadó szabályai alapján a szülő vagy házastársa által eltartott rokont.</w:t>
      </w:r>
    </w:p>
    <w:p w:rsidR="000670B0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 A nyilatkozat megtételekor figyelembe veendő jövedelem: </w:t>
      </w:r>
      <w:hyperlink r:id="rId20" w:tgtFrame="_blank" w:history="1">
        <w:r w:rsidRPr="007501D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eastAsia="hu-HU"/>
          </w:rPr>
          <w:t>a személyi jövedelemadóról szóló törvény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 </w:t>
      </w:r>
      <w:hyperlink r:id="rId21" w:anchor="sid" w:history="1">
        <w:r w:rsidRPr="007501D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eastAsia="hu-HU"/>
          </w:rPr>
          <w:t>az egyszerűsített közteherviselési hozzájárulásról szóló törvény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szerint adót, illetve hozzájárulást kell fizetni. Így különösen:</w:t>
      </w:r>
    </w:p>
    <w:p w:rsidR="007501D9" w:rsidRDefault="007501D9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7501D9" w:rsidRPr="007501D9" w:rsidRDefault="007501D9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 munkaviszonyból, munkavégzésre/foglalkoztatásra irányuló egyéb jogviszonyból származó jövedelem és táppénz,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 társas és egyéni vállalkozásból, őstermelői, illetve szellemi és más önálló tevékenységből származó jövedelem,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3.3. nyugellátás, megváltozott munkaképességű személyek ellátásai (például rokkantsági ellátás, rehabilitációs ellátás), nyugdíjszerű ellátások (például korhatár előtti ellátás),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</w:t>
      </w:r>
      <w:hyperlink r:id="rId22" w:anchor="sup74" w:history="1">
        <w:r w:rsidRPr="007501D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vertAlign w:val="superscript"/>
            <w:lang w:eastAsia="hu-HU"/>
          </w:rPr>
          <w:t>74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hu-HU"/>
        </w:rPr>
        <w:t> </w:t>
      </w: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3.6. egyéb jövedelem (különösen: kapott tartás-, ösztöndíj, értékpapírból származó jövedelem, kis összegű kifizetések stb.).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 A jövedelmi adatok alatt havi nettó jövedelmet kell érteni.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6. A családtag által fizetett tartásdíj összegét jövedelemcsökkentő tényezőként kell figyelembe venni.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7. Nem minősül jövedelemnek, így a jövedelembe sem kell beszámítani a szociális igazgatásról és szociális ellátásokról szóló </w:t>
      </w:r>
      <w:hyperlink r:id="rId23" w:tgtFrame="_blank" w:history="1">
        <w:r w:rsidRPr="007501D9">
          <w:rPr>
            <w:rFonts w:ascii="Times New Roman" w:eastAsia="Times New Roman" w:hAnsi="Times New Roman" w:cs="Times New Roman"/>
            <w:b/>
            <w:bCs/>
            <w:color w:val="FF6600"/>
            <w:sz w:val="20"/>
            <w:szCs w:val="20"/>
            <w:lang w:eastAsia="hu-HU"/>
          </w:rPr>
          <w:t>1993. évi III. törvény 4. § (1a) bekezdése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 </w:t>
      </w:r>
      <w:hyperlink r:id="rId24" w:tgtFrame="_blank" w:history="1">
        <w:r w:rsidRPr="007501D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eastAsia="hu-HU"/>
          </w:rPr>
          <w:t>az egyszerűsített foglalkoztatásról szóló törvény</w:t>
        </w:r>
      </w:hyperlink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8. A nyilatkozat benyújtását megelőzően megszűnt jövedelmet figyelmen kívül kell hagyni.</w:t>
      </w:r>
    </w:p>
    <w:p w:rsidR="000670B0" w:rsidRPr="007501D9" w:rsidRDefault="000670B0" w:rsidP="007501D9">
      <w:pPr>
        <w:shd w:val="clear" w:color="auto" w:fill="FFFFFF"/>
        <w:spacing w:after="45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501D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9. 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p w:rsidR="004D29B0" w:rsidRPr="007501D9" w:rsidRDefault="004D29B0" w:rsidP="007501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4D29B0" w:rsidRPr="007501D9" w:rsidSect="007501D9">
      <w:pgSz w:w="16838" w:h="11906" w:orient="landscape"/>
      <w:pgMar w:top="567" w:right="567" w:bottom="51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1004"/>
    <w:multiLevelType w:val="hybridMultilevel"/>
    <w:tmpl w:val="4F90A982"/>
    <w:lvl w:ilvl="0" w:tplc="151EA3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5B"/>
    <w:rsid w:val="000670B0"/>
    <w:rsid w:val="00095CBD"/>
    <w:rsid w:val="000F40C7"/>
    <w:rsid w:val="00140302"/>
    <w:rsid w:val="001A296C"/>
    <w:rsid w:val="002923A1"/>
    <w:rsid w:val="00304F5B"/>
    <w:rsid w:val="004921F5"/>
    <w:rsid w:val="004D29B0"/>
    <w:rsid w:val="006F30C1"/>
    <w:rsid w:val="007501D9"/>
    <w:rsid w:val="009404BF"/>
    <w:rsid w:val="009D7B3D"/>
    <w:rsid w:val="00B75B45"/>
    <w:rsid w:val="00DD23BE"/>
    <w:rsid w:val="00DF2BCC"/>
    <w:rsid w:val="00DF544D"/>
    <w:rsid w:val="00E319E4"/>
    <w:rsid w:val="00E74C08"/>
    <w:rsid w:val="00F0603E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1FEB"/>
  <w15:docId w15:val="{CD4AB3AD-13DC-4488-955A-0DD3739B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0B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F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19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2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1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3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03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2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97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64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2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3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55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4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3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4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40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6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5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7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58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94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6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3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8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38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6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2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28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2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3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37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1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0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8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7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2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4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4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1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99700031.TV" TargetMode="External"/><Relationship Id="rId13" Type="http://schemas.openxmlformats.org/officeDocument/2006/relationships/hyperlink" Target="https://optijus.hu/optijus/lawtext/1-A1100328.KOR?listid=1501494444945&amp;tvalid=2017.1.1.&amp;tline=sid298#new29" TargetMode="External"/><Relationship Id="rId18" Type="http://schemas.openxmlformats.org/officeDocument/2006/relationships/hyperlink" Target="https://optijus.hu/optijus/lawtext/1-A1100328.KOR?listid=1501494444945&amp;tvalid=2017.1.1.&amp;tline=sid29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ptijus.hu/optijus/lawtext/A0500120.TV" TargetMode="External"/><Relationship Id="rId7" Type="http://schemas.openxmlformats.org/officeDocument/2006/relationships/hyperlink" Target="https://optijus.hu/optijus/lawtext/1-A1100328.KOR?listid=1501494444945&amp;tvalid=2017.1.1.&amp;tline=sid298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optijus.hu/optijus/lawtext/1-A1100328.KOR?listid=1501494444945&amp;tvalid=2017.1.1.&amp;tline=sid298#new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ptijus.hu/optijus/lawtext/1-A1100328.KOR?listid=1501494444945&amp;tvalid=2017.1.1.&amp;tline=sid298" TargetMode="External"/><Relationship Id="rId20" Type="http://schemas.openxmlformats.org/officeDocument/2006/relationships/hyperlink" Target="https://optijus.hu/optijus/lawtext/99500117.TV/tvalid/2017.1.1./tsi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tijus.hu/optijus/lawtext/99700031.TV/tvalid/2017.1.1./tsid/lawrefP(21_B)B(1)p(a)" TargetMode="External"/><Relationship Id="rId11" Type="http://schemas.openxmlformats.org/officeDocument/2006/relationships/hyperlink" Target="https://optijus.hu/optijus/lawtext/1-A1100328.KOR?listid=1501494444945&amp;tvalid=2017.1.1.&amp;tline=sid298#new28" TargetMode="External"/><Relationship Id="rId24" Type="http://schemas.openxmlformats.org/officeDocument/2006/relationships/hyperlink" Target="https://optijus.hu/optijus/lawtext/A1000075.TV/tvalid/2017.1.1./tsid/" TargetMode="External"/><Relationship Id="rId5" Type="http://schemas.openxmlformats.org/officeDocument/2006/relationships/hyperlink" Target="https://optijus.hu/optijus/lawtext/1-A1100328.KOR?listid=1501494444945&amp;tvalid=2017.1.1.&amp;tline=sid298" TargetMode="External"/><Relationship Id="rId15" Type="http://schemas.openxmlformats.org/officeDocument/2006/relationships/hyperlink" Target="https://optijus.hu/optijus/lawtext/1-A1100328.KOR?listid=1501494444945&amp;tvalid=2017.1.1.&amp;tline=sid298#new31" TargetMode="External"/><Relationship Id="rId23" Type="http://schemas.openxmlformats.org/officeDocument/2006/relationships/hyperlink" Target="https://optijus.hu/optijus/lawtext/99300003.TV/tvalid/2017.1.1./tsid/lawrefP(4)B(1a)" TargetMode="External"/><Relationship Id="rId10" Type="http://schemas.openxmlformats.org/officeDocument/2006/relationships/hyperlink" Target="https://optijus.hu/optijus/lawtext/1-A1100328.KOR?listid=1501494444945&amp;tvalid=2017.1.1.&amp;tline=sid298" TargetMode="External"/><Relationship Id="rId19" Type="http://schemas.openxmlformats.org/officeDocument/2006/relationships/hyperlink" Target="https://optijus.hu/optijus/lawtext/A1300005.TV/tvalid/2017.1.1./ts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1-A1100328.KOR?listid=1501494444945&amp;tvalid=2017.1.1.&amp;tline=sid298" TargetMode="External"/><Relationship Id="rId14" Type="http://schemas.openxmlformats.org/officeDocument/2006/relationships/hyperlink" Target="https://optijus.hu/optijus/lawtext/1-A1100328.KOR?listid=1501494444945&amp;tvalid=2017.1.1.&amp;tline=sid298#new30" TargetMode="External"/><Relationship Id="rId22" Type="http://schemas.openxmlformats.org/officeDocument/2006/relationships/hyperlink" Target="https://optijus.hu/optijus/lawtext/1-A1100328.KOR?listid=1501494444945&amp;tvalid=2017.1.1.&amp;tline=sid2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1381</Words>
  <Characters>9534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19</cp:revision>
  <cp:lastPrinted>2021-11-18T11:54:00Z</cp:lastPrinted>
  <dcterms:created xsi:type="dcterms:W3CDTF">2017-11-14T14:04:00Z</dcterms:created>
  <dcterms:modified xsi:type="dcterms:W3CDTF">2026-01-09T13:10:00Z</dcterms:modified>
</cp:coreProperties>
</file>